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98" w:rsidRPr="0015392F" w:rsidRDefault="007D7898" w:rsidP="0015392F">
      <w:pPr>
        <w:ind w:firstLine="708"/>
        <w:jc w:val="center"/>
        <w:rPr>
          <w:rFonts w:ascii="Trebuchet MS" w:hAnsi="Trebuchet MS" w:cs="Arial"/>
          <w:b/>
        </w:rPr>
      </w:pPr>
      <w:r w:rsidRPr="0015392F">
        <w:rPr>
          <w:rFonts w:ascii="Trebuchet MS" w:hAnsi="Trebuchet MS" w:cs="Arial"/>
          <w:b/>
        </w:rPr>
        <w:t>PROGRAMMA</w:t>
      </w:r>
      <w:r w:rsidR="0015392F" w:rsidRPr="0015392F">
        <w:rPr>
          <w:rFonts w:ascii="Trebuchet MS" w:hAnsi="Trebuchet MS" w:cs="Arial"/>
          <w:b/>
        </w:rPr>
        <w:t xml:space="preserve"> </w:t>
      </w:r>
      <w:r w:rsidRPr="0015392F">
        <w:rPr>
          <w:rFonts w:ascii="Trebuchet MS" w:hAnsi="Trebuchet MS" w:cs="Arial"/>
          <w:b/>
        </w:rPr>
        <w:t>NASCHOLING REIZIGERSGENEESKUNDE EN ADVISERING</w:t>
      </w:r>
    </w:p>
    <w:p w:rsidR="007D7898" w:rsidRPr="0015392F" w:rsidRDefault="00022E83" w:rsidP="00C52022">
      <w:pPr>
        <w:jc w:val="center"/>
        <w:rPr>
          <w:rFonts w:ascii="Trebuchet MS" w:hAnsi="Trebuchet MS" w:cs="Arial"/>
          <w:b/>
        </w:rPr>
      </w:pPr>
      <w:r w:rsidRPr="0015392F">
        <w:rPr>
          <w:rFonts w:ascii="Trebuchet MS" w:hAnsi="Trebuchet MS" w:cs="Arial"/>
          <w:b/>
        </w:rPr>
        <w:t>10 september</w:t>
      </w:r>
      <w:r w:rsidR="007D7898" w:rsidRPr="0015392F">
        <w:rPr>
          <w:rFonts w:ascii="Trebuchet MS" w:hAnsi="Trebuchet MS" w:cs="Arial"/>
          <w:b/>
        </w:rPr>
        <w:t xml:space="preserve"> 2019</w:t>
      </w:r>
    </w:p>
    <w:p w:rsidR="007D7898" w:rsidRPr="0015392F" w:rsidRDefault="0015392F" w:rsidP="00C52022">
      <w:pPr>
        <w:jc w:val="center"/>
        <w:rPr>
          <w:rFonts w:ascii="Trebuchet MS" w:hAnsi="Trebuchet MS" w:cs="Arial"/>
          <w:b/>
        </w:rPr>
      </w:pPr>
      <w:r w:rsidRPr="0015392F">
        <w:rPr>
          <w:rFonts w:ascii="Trebuchet MS" w:hAnsi="Trebuchet MS" w:cs="Arial"/>
          <w:b/>
        </w:rPr>
        <w:t>Amsterdam UMC – locatie AMC</w:t>
      </w:r>
      <w:r>
        <w:rPr>
          <w:rFonts w:ascii="Trebuchet MS" w:hAnsi="Trebuchet MS" w:cs="Arial"/>
          <w:b/>
        </w:rPr>
        <w:t xml:space="preserve">, </w:t>
      </w:r>
      <w:r w:rsidRPr="0015392F">
        <w:rPr>
          <w:rFonts w:ascii="Trebuchet MS" w:hAnsi="Trebuchet MS" w:cs="Arial"/>
          <w:b/>
        </w:rPr>
        <w:t>Collegezaal 4</w:t>
      </w:r>
      <w:r>
        <w:rPr>
          <w:rFonts w:ascii="Trebuchet MS" w:hAnsi="Trebuchet MS" w:cs="Arial"/>
          <w:b/>
        </w:rPr>
        <w:t xml:space="preserve">, </w:t>
      </w:r>
      <w:r w:rsidR="007D7898" w:rsidRPr="0015392F">
        <w:rPr>
          <w:rFonts w:ascii="Trebuchet MS" w:hAnsi="Trebuchet MS" w:cs="Arial"/>
          <w:b/>
        </w:rPr>
        <w:t>Amsterdam</w:t>
      </w:r>
    </w:p>
    <w:p w:rsidR="0015392F" w:rsidRDefault="0015392F" w:rsidP="00C52022">
      <w:pPr>
        <w:tabs>
          <w:tab w:val="left" w:pos="2400"/>
          <w:tab w:val="left" w:pos="3960"/>
          <w:tab w:val="left" w:pos="5040"/>
        </w:tabs>
        <w:rPr>
          <w:rFonts w:ascii="Trebuchet MS" w:hAnsi="Trebuchet MS" w:cs="Arial"/>
          <w:b/>
          <w:color w:val="000000"/>
        </w:rPr>
      </w:pPr>
    </w:p>
    <w:p w:rsidR="007D7898" w:rsidRPr="0015392F" w:rsidRDefault="00022E83" w:rsidP="00C52022">
      <w:pPr>
        <w:tabs>
          <w:tab w:val="left" w:pos="2400"/>
          <w:tab w:val="left" w:pos="3960"/>
          <w:tab w:val="left" w:pos="5040"/>
        </w:tabs>
        <w:rPr>
          <w:rFonts w:ascii="Trebuchet MS" w:hAnsi="Trebuchet MS" w:cs="Arial"/>
          <w:b/>
          <w:color w:val="000000"/>
        </w:rPr>
      </w:pPr>
      <w:r w:rsidRPr="0015392F">
        <w:rPr>
          <w:rFonts w:ascii="Trebuchet MS" w:hAnsi="Trebuchet MS" w:cs="Arial"/>
          <w:b/>
          <w:color w:val="000000"/>
        </w:rPr>
        <w:t>“Van top tot teen: De extremiteiten</w:t>
      </w:r>
      <w:r w:rsidR="007D7898" w:rsidRPr="0015392F">
        <w:rPr>
          <w:rFonts w:ascii="Trebuchet MS" w:hAnsi="Trebuchet MS" w:cs="Arial"/>
          <w:b/>
          <w:color w:val="000000"/>
        </w:rPr>
        <w:t>”</w:t>
      </w:r>
    </w:p>
    <w:p w:rsidR="0015392F" w:rsidRPr="0015392F" w:rsidRDefault="0015392F" w:rsidP="0015392F">
      <w:pPr>
        <w:rPr>
          <w:rFonts w:ascii="Trebuchet MS" w:hAnsi="Trebuchet MS" w:cs="Arial"/>
          <w:b/>
          <w:sz w:val="18"/>
          <w:szCs w:val="18"/>
        </w:rPr>
      </w:pPr>
      <w:r w:rsidRPr="0015392F">
        <w:rPr>
          <w:rFonts w:ascii="Trebuchet MS" w:hAnsi="Trebuchet MS" w:cs="Arial"/>
          <w:sz w:val="18"/>
          <w:szCs w:val="18"/>
        </w:rPr>
        <w:t xml:space="preserve">Recentelijk is Nederland opgeschrikt door een aantal sterfgevallen onder vooral adolescenten, die voorheen volledig gezond waren, aan een meningococcen </w:t>
      </w:r>
      <w:proofErr w:type="spellStart"/>
      <w:r w:rsidRPr="0015392F">
        <w:rPr>
          <w:rFonts w:ascii="Trebuchet MS" w:hAnsi="Trebuchet MS" w:cs="Arial"/>
          <w:sz w:val="18"/>
          <w:szCs w:val="18"/>
        </w:rPr>
        <w:t>serogroep</w:t>
      </w:r>
      <w:proofErr w:type="spellEnd"/>
      <w:r w:rsidRPr="0015392F">
        <w:rPr>
          <w:rFonts w:ascii="Trebuchet MS" w:hAnsi="Trebuchet MS" w:cs="Arial"/>
          <w:sz w:val="18"/>
          <w:szCs w:val="18"/>
        </w:rPr>
        <w:t xml:space="preserve"> W infectie. De vaccinatie die hiertegen kan beschermen (ACW-135Y) werd voorheen alleen aan reizigers gegeven die naar de zogeheten Meningitis Belt in Afrika gaan, maar deze is inmiddels opgenomen in het Rijksvaccinatieprogramma en wordt in 2019 met terugwerkende kracht gegeven aan groepen adolescenten. Daarnaast is een vaccinatie tegen </w:t>
      </w:r>
      <w:proofErr w:type="spellStart"/>
      <w:r w:rsidRPr="0015392F">
        <w:rPr>
          <w:rFonts w:ascii="Trebuchet MS" w:hAnsi="Trebuchet MS" w:cs="Arial"/>
          <w:sz w:val="18"/>
          <w:szCs w:val="18"/>
        </w:rPr>
        <w:t>serogroep</w:t>
      </w:r>
      <w:proofErr w:type="spellEnd"/>
      <w:r w:rsidRPr="0015392F">
        <w:rPr>
          <w:rFonts w:ascii="Trebuchet MS" w:hAnsi="Trebuchet MS" w:cs="Arial"/>
          <w:sz w:val="18"/>
          <w:szCs w:val="18"/>
        </w:rPr>
        <w:t xml:space="preserve"> B op de markt gekomen. Hoewel deze bijvoorbeeld in het Verenigd Koninkrijk ook in het Rijksvaccinatieprogramma is opgenomen heeft de gezondheidsraad in Nederland de minister hierover negatief geadviseerd. Dit vaccin wordt inmiddels in het AMC wel gegeven aan ernstig </w:t>
      </w:r>
      <w:proofErr w:type="spellStart"/>
      <w:r w:rsidRPr="0015392F">
        <w:rPr>
          <w:rFonts w:ascii="Trebuchet MS" w:hAnsi="Trebuchet MS" w:cs="Arial"/>
          <w:sz w:val="18"/>
          <w:szCs w:val="18"/>
        </w:rPr>
        <w:t>immuungecompromitteerde</w:t>
      </w:r>
      <w:proofErr w:type="spellEnd"/>
      <w:r w:rsidRPr="0015392F">
        <w:rPr>
          <w:rFonts w:ascii="Trebuchet MS" w:hAnsi="Trebuchet MS" w:cs="Arial"/>
          <w:sz w:val="18"/>
          <w:szCs w:val="18"/>
        </w:rPr>
        <w:t xml:space="preserve"> patiënten, </w:t>
      </w:r>
      <w:proofErr w:type="spellStart"/>
      <w:r w:rsidRPr="0015392F">
        <w:rPr>
          <w:rFonts w:ascii="Trebuchet MS" w:hAnsi="Trebuchet MS" w:cs="Arial"/>
          <w:sz w:val="18"/>
          <w:szCs w:val="18"/>
        </w:rPr>
        <w:t>miltlozen</w:t>
      </w:r>
      <w:proofErr w:type="spellEnd"/>
      <w:r w:rsidRPr="0015392F">
        <w:rPr>
          <w:rFonts w:ascii="Trebuchet MS" w:hAnsi="Trebuchet MS" w:cs="Arial"/>
          <w:sz w:val="18"/>
          <w:szCs w:val="18"/>
        </w:rPr>
        <w:t xml:space="preserve"> en anderen met een verhoogde kans op een meningococceninfectie.</w:t>
      </w:r>
    </w:p>
    <w:p w:rsidR="0015392F" w:rsidRPr="0015392F" w:rsidRDefault="0015392F" w:rsidP="0015392F">
      <w:pPr>
        <w:rPr>
          <w:rFonts w:ascii="Trebuchet MS" w:hAnsi="Trebuchet MS" w:cs="Arial"/>
          <w:b/>
          <w:sz w:val="18"/>
          <w:szCs w:val="18"/>
        </w:rPr>
      </w:pPr>
    </w:p>
    <w:p w:rsidR="0015392F" w:rsidRPr="0015392F" w:rsidRDefault="0015392F" w:rsidP="0015392F">
      <w:pPr>
        <w:rPr>
          <w:rFonts w:ascii="Trebuchet MS" w:hAnsi="Trebuchet MS" w:cs="Arial"/>
          <w:sz w:val="18"/>
          <w:szCs w:val="18"/>
        </w:rPr>
      </w:pPr>
      <w:r w:rsidRPr="0015392F">
        <w:rPr>
          <w:rFonts w:ascii="Trebuchet MS" w:hAnsi="Trebuchet MS" w:cs="Arial"/>
          <w:sz w:val="18"/>
          <w:szCs w:val="18"/>
        </w:rPr>
        <w:t xml:space="preserve">Nadat de WHO vorig jaar een belangrijke voorzet hiervoor heeft gegeven, is medio 2018 een ander, korter rabiës pre-expositie vaccinatieschema door het LCR overgenomen. Eigen AMC onderzoek heeft aan deze beslissing bijgedragen. Dit verkorte schema gaat er naar verwachting voor zorgen dat meer reizigers zich tegen deze altijd dodelijk verlopende ziekte zullen gaan vaccineren, omdat de serie goedkoper is geworden en binnen een tijdsbestek van 1 week kan worden gegeven. Daarnaast is door RIVM/LCI de post-expositie behandeling na de beet van een mogelijk </w:t>
      </w:r>
      <w:proofErr w:type="spellStart"/>
      <w:r w:rsidRPr="0015392F">
        <w:rPr>
          <w:rFonts w:ascii="Trebuchet MS" w:hAnsi="Trebuchet MS" w:cs="Arial"/>
          <w:sz w:val="18"/>
          <w:szCs w:val="18"/>
        </w:rPr>
        <w:t>rabide</w:t>
      </w:r>
      <w:proofErr w:type="spellEnd"/>
      <w:r w:rsidRPr="0015392F">
        <w:rPr>
          <w:rFonts w:ascii="Trebuchet MS" w:hAnsi="Trebuchet MS" w:cs="Arial"/>
          <w:sz w:val="18"/>
          <w:szCs w:val="18"/>
        </w:rPr>
        <w:t xml:space="preserve"> dier aangepast, waarbij het vaccinatieschema eveneens is bekort en de immuunglobulines (MARIG) alleen nog in- en rond de verwonding, en niet meer intramusculair worden toegediend.</w:t>
      </w:r>
    </w:p>
    <w:p w:rsidR="0015392F" w:rsidRPr="0015392F" w:rsidRDefault="0015392F" w:rsidP="0015392F">
      <w:pPr>
        <w:rPr>
          <w:rFonts w:ascii="Trebuchet MS" w:hAnsi="Trebuchet MS" w:cs="Arial"/>
          <w:sz w:val="18"/>
          <w:szCs w:val="18"/>
        </w:rPr>
      </w:pPr>
    </w:p>
    <w:p w:rsidR="0015392F" w:rsidRPr="0015392F" w:rsidRDefault="0015392F" w:rsidP="0015392F">
      <w:pPr>
        <w:rPr>
          <w:rFonts w:ascii="Trebuchet MS" w:hAnsi="Trebuchet MS" w:cs="Arial"/>
          <w:sz w:val="18"/>
          <w:szCs w:val="18"/>
        </w:rPr>
      </w:pPr>
      <w:r w:rsidRPr="0015392F">
        <w:rPr>
          <w:rFonts w:ascii="Trebuchet MS" w:hAnsi="Trebuchet MS" w:cs="Arial"/>
          <w:sz w:val="18"/>
          <w:szCs w:val="18"/>
        </w:rPr>
        <w:t xml:space="preserve">Naast bacteriële meningitis komen in de tropen een aantal bijzondere neurologische infecties voor. In het AMC werken de internisten op het tropencentrum nauw samen met neurologen die zich hebben gespecialiseerd op dit terrein. Hoewel deze infectieziekten van het zenuwstelsel gelukkig niet vaak bij reizigers voorkomen en ook lang niet allemaal met preventieve maatregelen te voorkomen zijn, is het goed om hier kennis van te nemen voor de reizigersadvisering. </w:t>
      </w:r>
    </w:p>
    <w:p w:rsidR="0015392F" w:rsidRDefault="0015392F" w:rsidP="007D7898">
      <w:pPr>
        <w:tabs>
          <w:tab w:val="left" w:pos="2400"/>
          <w:tab w:val="left" w:pos="3960"/>
          <w:tab w:val="left" w:pos="5040"/>
        </w:tabs>
        <w:rPr>
          <w:rFonts w:ascii="Trebuchet MS" w:hAnsi="Trebuchet MS" w:cs="Arial"/>
          <w:b/>
          <w:color w:val="000000"/>
        </w:rPr>
      </w:pPr>
    </w:p>
    <w:p w:rsidR="0015392F" w:rsidRPr="0015392F" w:rsidRDefault="0015392F" w:rsidP="0015392F">
      <w:pPr>
        <w:tabs>
          <w:tab w:val="left" w:pos="2400"/>
          <w:tab w:val="left" w:pos="3960"/>
          <w:tab w:val="left" w:pos="5040"/>
        </w:tabs>
        <w:rPr>
          <w:rFonts w:ascii="Trebuchet MS" w:hAnsi="Trebuchet MS" w:cs="Arial"/>
          <w:color w:val="000000"/>
        </w:rPr>
      </w:pPr>
      <w:r w:rsidRPr="0015392F">
        <w:rPr>
          <w:rFonts w:ascii="Trebuchet MS" w:hAnsi="Trebuchet MS" w:cs="Arial"/>
          <w:color w:val="000000"/>
          <w:u w:val="single"/>
        </w:rPr>
        <w:t>Dagvoorzitter</w:t>
      </w:r>
      <w:r w:rsidRPr="0015392F">
        <w:rPr>
          <w:rFonts w:ascii="Trebuchet MS" w:hAnsi="Trebuchet MS" w:cs="Arial"/>
          <w:color w:val="000000"/>
        </w:rPr>
        <w:t>: Dr. A. Goorhuis, internist-infectioloog, AMC Tropencentrum.</w:t>
      </w:r>
    </w:p>
    <w:p w:rsidR="003F008F" w:rsidRPr="0015392F" w:rsidRDefault="003F008F" w:rsidP="007D7898">
      <w:pPr>
        <w:rPr>
          <w:rFonts w:ascii="Trebuchet MS" w:hAnsi="Trebuchet MS" w:cs="Arial"/>
        </w:rPr>
      </w:pPr>
    </w:p>
    <w:p w:rsidR="007D7898" w:rsidRPr="0015392F" w:rsidRDefault="007D7898" w:rsidP="007D7898">
      <w:pPr>
        <w:rPr>
          <w:rFonts w:ascii="Trebuchet MS" w:hAnsi="Trebuchet MS" w:cs="Arial"/>
          <w:b/>
        </w:rPr>
      </w:pPr>
      <w:r w:rsidRPr="0015392F">
        <w:rPr>
          <w:rFonts w:ascii="Trebuchet MS" w:hAnsi="Trebuchet MS" w:cs="Arial"/>
        </w:rPr>
        <w:t xml:space="preserve">12.30 - 13.00 </w:t>
      </w:r>
      <w:r w:rsidRPr="0015392F">
        <w:rPr>
          <w:rFonts w:ascii="Trebuchet MS" w:hAnsi="Trebuchet MS" w:cs="Arial"/>
        </w:rPr>
        <w:tab/>
      </w:r>
      <w:r w:rsidRPr="0015392F">
        <w:rPr>
          <w:rFonts w:ascii="Trebuchet MS" w:hAnsi="Trebuchet MS" w:cs="Arial"/>
          <w:b/>
        </w:rPr>
        <w:t>Inschrijving en lunch</w:t>
      </w:r>
    </w:p>
    <w:p w:rsidR="007D7898" w:rsidRPr="0015392F" w:rsidRDefault="007D7898" w:rsidP="007D7898">
      <w:pPr>
        <w:rPr>
          <w:rFonts w:ascii="Trebuchet MS" w:hAnsi="Trebuchet MS" w:cs="Arial"/>
        </w:rPr>
      </w:pPr>
    </w:p>
    <w:p w:rsidR="007D7898" w:rsidRPr="0015392F" w:rsidRDefault="007D7898" w:rsidP="007D7898">
      <w:pPr>
        <w:rPr>
          <w:rFonts w:ascii="Trebuchet MS" w:hAnsi="Trebuchet MS" w:cs="Arial"/>
        </w:rPr>
      </w:pPr>
      <w:r w:rsidRPr="0015392F">
        <w:rPr>
          <w:rFonts w:ascii="Trebuchet MS" w:hAnsi="Trebuchet MS" w:cs="Arial"/>
        </w:rPr>
        <w:t xml:space="preserve">13.00 - 13.10 </w:t>
      </w:r>
      <w:r w:rsidRPr="0015392F">
        <w:rPr>
          <w:rFonts w:ascii="Trebuchet MS" w:hAnsi="Trebuchet MS" w:cs="Arial"/>
        </w:rPr>
        <w:tab/>
      </w:r>
      <w:r w:rsidRPr="0015392F">
        <w:rPr>
          <w:rFonts w:ascii="Trebuchet MS" w:hAnsi="Trebuchet MS" w:cs="Arial"/>
          <w:b/>
        </w:rPr>
        <w:t>Inleiding</w:t>
      </w:r>
    </w:p>
    <w:p w:rsidR="007D7898" w:rsidRPr="0015392F" w:rsidRDefault="007D7898" w:rsidP="0015392F">
      <w:pPr>
        <w:ind w:left="708" w:firstLine="708"/>
        <w:rPr>
          <w:rFonts w:ascii="Trebuchet MS" w:hAnsi="Trebuchet MS" w:cs="Arial"/>
        </w:rPr>
      </w:pPr>
      <w:r w:rsidRPr="0015392F">
        <w:rPr>
          <w:rFonts w:ascii="Trebuchet MS" w:hAnsi="Trebuchet MS" w:cs="Arial"/>
        </w:rPr>
        <w:t>P.A. Voorrecht, LCR verpleegkundige Tropencentrum</w:t>
      </w:r>
    </w:p>
    <w:p w:rsidR="007D7898" w:rsidRPr="0015392F" w:rsidRDefault="007D7898" w:rsidP="007D7898">
      <w:pPr>
        <w:rPr>
          <w:rFonts w:ascii="Trebuchet MS" w:hAnsi="Trebuchet MS" w:cs="Arial"/>
        </w:rPr>
      </w:pPr>
    </w:p>
    <w:p w:rsidR="007D7898" w:rsidRPr="0015392F" w:rsidRDefault="007D7898" w:rsidP="007D7898">
      <w:pPr>
        <w:rPr>
          <w:rFonts w:ascii="Trebuchet MS" w:hAnsi="Trebuchet MS" w:cs="Arial"/>
          <w:b/>
        </w:rPr>
      </w:pPr>
      <w:r w:rsidRPr="0015392F">
        <w:rPr>
          <w:rFonts w:ascii="Trebuchet MS" w:hAnsi="Trebuchet MS" w:cs="Arial"/>
        </w:rPr>
        <w:t xml:space="preserve">13.10 - 13.30 </w:t>
      </w:r>
      <w:r w:rsidRPr="0015392F">
        <w:rPr>
          <w:rFonts w:ascii="Trebuchet MS" w:hAnsi="Trebuchet MS" w:cs="Arial"/>
        </w:rPr>
        <w:tab/>
      </w:r>
      <w:r w:rsidRPr="0015392F">
        <w:rPr>
          <w:rFonts w:ascii="Trebuchet MS" w:hAnsi="Trebuchet MS" w:cs="Arial"/>
          <w:b/>
        </w:rPr>
        <w:t>Epidemiologie:</w:t>
      </w:r>
      <w:r w:rsidRPr="0015392F">
        <w:rPr>
          <w:rFonts w:ascii="Trebuchet MS" w:hAnsi="Trebuchet MS" w:cs="Arial"/>
        </w:rPr>
        <w:t xml:space="preserve"> </w:t>
      </w:r>
      <w:r w:rsidRPr="0015392F">
        <w:rPr>
          <w:rFonts w:ascii="Trebuchet MS" w:hAnsi="Trebuchet MS" w:cs="Arial"/>
          <w:b/>
        </w:rPr>
        <w:t>Recente ontwikkelingen</w:t>
      </w:r>
    </w:p>
    <w:p w:rsidR="007D7898" w:rsidRPr="0015392F" w:rsidRDefault="007D7898" w:rsidP="007D7898">
      <w:pPr>
        <w:rPr>
          <w:rFonts w:ascii="Trebuchet MS" w:hAnsi="Trebuchet MS" w:cs="Arial"/>
        </w:rPr>
      </w:pPr>
      <w:r w:rsidRPr="0015392F">
        <w:rPr>
          <w:rFonts w:ascii="Trebuchet MS" w:hAnsi="Trebuchet MS" w:cs="Arial"/>
          <w:b/>
        </w:rPr>
        <w:tab/>
      </w:r>
      <w:r w:rsidRPr="0015392F">
        <w:rPr>
          <w:rFonts w:ascii="Trebuchet MS" w:hAnsi="Trebuchet MS" w:cs="Arial"/>
          <w:b/>
        </w:rPr>
        <w:tab/>
      </w:r>
      <w:r w:rsidR="00022E83" w:rsidRPr="0015392F">
        <w:rPr>
          <w:rFonts w:ascii="Trebuchet MS" w:hAnsi="Trebuchet MS" w:cs="Arial"/>
        </w:rPr>
        <w:t>Dr. A. Goorhuis</w:t>
      </w:r>
      <w:r w:rsidRPr="0015392F">
        <w:rPr>
          <w:rFonts w:ascii="Trebuchet MS" w:hAnsi="Trebuchet MS" w:cs="Arial"/>
        </w:rPr>
        <w:t>, internist-infectioloog, AMC Tropencentrum</w:t>
      </w:r>
    </w:p>
    <w:p w:rsidR="007D7898" w:rsidRPr="0015392F" w:rsidRDefault="007D7898" w:rsidP="007D7898">
      <w:pPr>
        <w:rPr>
          <w:rFonts w:ascii="Trebuchet MS" w:hAnsi="Trebuchet MS" w:cs="Arial"/>
        </w:rPr>
      </w:pPr>
    </w:p>
    <w:p w:rsidR="007D7898" w:rsidRPr="0015392F" w:rsidRDefault="007D7898" w:rsidP="007D7898">
      <w:pPr>
        <w:rPr>
          <w:rFonts w:ascii="Trebuchet MS" w:hAnsi="Trebuchet MS" w:cs="Arial"/>
          <w:b/>
        </w:rPr>
      </w:pPr>
      <w:r w:rsidRPr="0015392F">
        <w:rPr>
          <w:rFonts w:ascii="Trebuchet MS" w:hAnsi="Trebuchet MS" w:cs="Arial"/>
        </w:rPr>
        <w:t>13.30 - 14.00</w:t>
      </w:r>
      <w:r w:rsidRPr="0015392F">
        <w:rPr>
          <w:rFonts w:ascii="Trebuchet MS" w:hAnsi="Trebuchet MS" w:cs="Arial"/>
        </w:rPr>
        <w:tab/>
      </w:r>
      <w:r w:rsidR="00022E83" w:rsidRPr="0015392F">
        <w:rPr>
          <w:rFonts w:ascii="Trebuchet MS" w:hAnsi="Trebuchet MS" w:cs="Arial"/>
          <w:b/>
        </w:rPr>
        <w:t xml:space="preserve">“Vaccine </w:t>
      </w:r>
      <w:proofErr w:type="spellStart"/>
      <w:r w:rsidR="00022E83" w:rsidRPr="0015392F">
        <w:rPr>
          <w:rFonts w:ascii="Trebuchet MS" w:hAnsi="Trebuchet MS" w:cs="Arial"/>
          <w:b/>
        </w:rPr>
        <w:t>hesitancy</w:t>
      </w:r>
      <w:proofErr w:type="spellEnd"/>
      <w:r w:rsidR="00022E83" w:rsidRPr="0015392F">
        <w:rPr>
          <w:rFonts w:ascii="Trebuchet MS" w:hAnsi="Trebuchet MS" w:cs="Arial"/>
          <w:b/>
        </w:rPr>
        <w:t>” in Nederland</w:t>
      </w:r>
    </w:p>
    <w:p w:rsidR="007D7898" w:rsidRPr="0015392F" w:rsidRDefault="007D7898" w:rsidP="002A6540">
      <w:pPr>
        <w:rPr>
          <w:rFonts w:ascii="Trebuchet MS" w:hAnsi="Trebuchet MS" w:cs="Arial"/>
          <w:bCs/>
          <w:lang w:eastAsia="nl-NL"/>
        </w:rPr>
      </w:pPr>
      <w:r w:rsidRPr="0015392F">
        <w:rPr>
          <w:rFonts w:ascii="Trebuchet MS" w:hAnsi="Trebuchet MS" w:cs="Arial"/>
          <w:b/>
        </w:rPr>
        <w:tab/>
      </w:r>
      <w:r w:rsidRPr="0015392F">
        <w:rPr>
          <w:rFonts w:ascii="Trebuchet MS" w:hAnsi="Trebuchet MS" w:cs="Arial"/>
          <w:b/>
        </w:rPr>
        <w:tab/>
      </w:r>
      <w:r w:rsidR="00022E83" w:rsidRPr="0015392F">
        <w:rPr>
          <w:rFonts w:ascii="Trebuchet MS" w:hAnsi="Trebuchet MS" w:cs="Arial"/>
        </w:rPr>
        <w:t>Dr. N.A.T. van der Maas</w:t>
      </w:r>
      <w:r w:rsidRPr="0015392F">
        <w:rPr>
          <w:rFonts w:ascii="Trebuchet MS" w:hAnsi="Trebuchet MS" w:cs="Arial"/>
        </w:rPr>
        <w:t xml:space="preserve">, </w:t>
      </w:r>
      <w:r w:rsidR="00022E83" w:rsidRPr="0015392F">
        <w:rPr>
          <w:rFonts w:ascii="Trebuchet MS" w:hAnsi="Trebuchet MS" w:cs="Arial"/>
        </w:rPr>
        <w:t>RIVM (onder voorbehoud)</w:t>
      </w:r>
    </w:p>
    <w:p w:rsidR="007D7898" w:rsidRPr="0015392F" w:rsidRDefault="007D7898" w:rsidP="007D7898">
      <w:pPr>
        <w:rPr>
          <w:rFonts w:ascii="Trebuchet MS" w:hAnsi="Trebuchet MS" w:cs="Arial"/>
        </w:rPr>
      </w:pPr>
      <w:r w:rsidRPr="0015392F">
        <w:rPr>
          <w:rFonts w:ascii="Trebuchet MS" w:hAnsi="Trebuchet MS" w:cs="Arial"/>
        </w:rPr>
        <w:tab/>
      </w:r>
    </w:p>
    <w:p w:rsidR="007D7898" w:rsidRPr="0015392F" w:rsidRDefault="0015392F" w:rsidP="0042327F">
      <w:pPr>
        <w:ind w:left="2124" w:hanging="2124"/>
        <w:rPr>
          <w:rFonts w:ascii="Trebuchet MS" w:hAnsi="Trebuchet MS" w:cs="Arial"/>
          <w:b/>
        </w:rPr>
      </w:pPr>
      <w:r>
        <w:rPr>
          <w:rFonts w:ascii="Trebuchet MS" w:hAnsi="Trebuchet MS" w:cs="Arial"/>
        </w:rPr>
        <w:t xml:space="preserve">14.00 - 14.30    </w:t>
      </w:r>
      <w:r w:rsidR="0042327F" w:rsidRPr="0015392F">
        <w:rPr>
          <w:rFonts w:ascii="Trebuchet MS" w:hAnsi="Trebuchet MS" w:cs="Arial"/>
          <w:b/>
        </w:rPr>
        <w:t>Hepatitis A vaccinatie bij</w:t>
      </w:r>
      <w:r w:rsidR="00022E83" w:rsidRPr="0015392F">
        <w:rPr>
          <w:rFonts w:ascii="Trebuchet MS" w:hAnsi="Trebuchet MS" w:cs="Arial"/>
          <w:b/>
        </w:rPr>
        <w:t xml:space="preserve"> </w:t>
      </w:r>
      <w:proofErr w:type="spellStart"/>
      <w:r w:rsidR="00022E83" w:rsidRPr="0015392F">
        <w:rPr>
          <w:rFonts w:ascii="Trebuchet MS" w:hAnsi="Trebuchet MS" w:cs="Arial"/>
          <w:b/>
        </w:rPr>
        <w:t>immuungecompromitteerde</w:t>
      </w:r>
      <w:proofErr w:type="spellEnd"/>
      <w:r w:rsidR="00022E83" w:rsidRPr="0015392F">
        <w:rPr>
          <w:rFonts w:ascii="Trebuchet MS" w:hAnsi="Trebuchet MS" w:cs="Arial"/>
          <w:b/>
        </w:rPr>
        <w:t xml:space="preserve"> </w:t>
      </w:r>
      <w:r w:rsidR="0042327F" w:rsidRPr="0015392F">
        <w:rPr>
          <w:rFonts w:ascii="Trebuchet MS" w:hAnsi="Trebuchet MS" w:cs="Arial"/>
          <w:b/>
        </w:rPr>
        <w:t>patiënten</w:t>
      </w:r>
      <w:r w:rsidR="007D7898" w:rsidRPr="0015392F">
        <w:rPr>
          <w:rFonts w:ascii="Trebuchet MS" w:hAnsi="Trebuchet MS" w:cs="Arial"/>
          <w:b/>
        </w:rPr>
        <w:t xml:space="preserve"> </w:t>
      </w:r>
      <w:r w:rsidR="007D7898" w:rsidRPr="0015392F">
        <w:rPr>
          <w:rFonts w:ascii="Trebuchet MS" w:hAnsi="Trebuchet MS" w:cs="Arial"/>
          <w:b/>
        </w:rPr>
        <w:tab/>
      </w:r>
    </w:p>
    <w:p w:rsidR="007D7898" w:rsidRPr="0015392F" w:rsidRDefault="007D7898" w:rsidP="007D7898">
      <w:pPr>
        <w:rPr>
          <w:rFonts w:ascii="Trebuchet MS" w:hAnsi="Trebuchet MS" w:cs="Arial"/>
        </w:rPr>
      </w:pPr>
      <w:r w:rsidRPr="0015392F">
        <w:rPr>
          <w:rFonts w:ascii="Trebuchet MS" w:hAnsi="Trebuchet MS" w:cs="Arial"/>
          <w:b/>
        </w:rPr>
        <w:tab/>
      </w:r>
      <w:r w:rsidRPr="0015392F">
        <w:rPr>
          <w:rFonts w:ascii="Trebuchet MS" w:hAnsi="Trebuchet MS" w:cs="Arial"/>
          <w:b/>
        </w:rPr>
        <w:tab/>
      </w:r>
      <w:r w:rsidR="00327CB2" w:rsidRPr="0015392F">
        <w:rPr>
          <w:rFonts w:ascii="Trebuchet MS" w:hAnsi="Trebuchet MS" w:cs="Arial"/>
        </w:rPr>
        <w:t>H.M. Garcia-Garrido</w:t>
      </w:r>
      <w:r w:rsidRPr="0015392F">
        <w:rPr>
          <w:rFonts w:ascii="Trebuchet MS" w:hAnsi="Trebuchet MS" w:cs="Arial"/>
        </w:rPr>
        <w:t xml:space="preserve">, arts-onderzoeker Tropencentrum </w:t>
      </w:r>
    </w:p>
    <w:p w:rsidR="007D7898" w:rsidRPr="0015392F" w:rsidRDefault="007D7898" w:rsidP="007D7898">
      <w:pPr>
        <w:rPr>
          <w:rFonts w:ascii="Trebuchet MS" w:hAnsi="Trebuchet MS" w:cs="Arial"/>
        </w:rPr>
      </w:pPr>
    </w:p>
    <w:p w:rsidR="007D7898" w:rsidRPr="0015392F" w:rsidRDefault="007D7898" w:rsidP="007D7898">
      <w:pPr>
        <w:rPr>
          <w:rFonts w:ascii="Trebuchet MS" w:hAnsi="Trebuchet MS" w:cs="Arial"/>
          <w:b/>
          <w:color w:val="000000"/>
        </w:rPr>
      </w:pPr>
      <w:r w:rsidRPr="0015392F">
        <w:rPr>
          <w:rFonts w:ascii="Trebuchet MS" w:hAnsi="Trebuchet MS" w:cs="Arial"/>
        </w:rPr>
        <w:t xml:space="preserve">14.30 - 14.50 </w:t>
      </w:r>
      <w:r w:rsidRPr="0015392F">
        <w:rPr>
          <w:rFonts w:ascii="Trebuchet MS" w:hAnsi="Trebuchet MS" w:cs="Arial"/>
        </w:rPr>
        <w:tab/>
      </w:r>
      <w:r w:rsidRPr="0015392F">
        <w:rPr>
          <w:rFonts w:ascii="Trebuchet MS" w:hAnsi="Trebuchet MS" w:cs="Arial"/>
          <w:b/>
        </w:rPr>
        <w:t>Pauze</w:t>
      </w:r>
      <w:r w:rsidRPr="0015392F">
        <w:rPr>
          <w:rFonts w:ascii="Trebuchet MS" w:hAnsi="Trebuchet MS" w:cs="Arial"/>
          <w:b/>
          <w:color w:val="000000"/>
        </w:rPr>
        <w:t xml:space="preserve"> </w:t>
      </w:r>
    </w:p>
    <w:p w:rsidR="007D7898" w:rsidRPr="0015392F" w:rsidRDefault="007D7898" w:rsidP="007D7898">
      <w:pPr>
        <w:rPr>
          <w:rFonts w:ascii="Trebuchet MS" w:hAnsi="Trebuchet MS" w:cs="Arial"/>
          <w:b/>
          <w:color w:val="000000"/>
        </w:rPr>
      </w:pPr>
    </w:p>
    <w:p w:rsidR="007D7898" w:rsidRPr="0015392F" w:rsidRDefault="007D7898" w:rsidP="007D7898">
      <w:pPr>
        <w:rPr>
          <w:rFonts w:ascii="Trebuchet MS" w:hAnsi="Trebuchet MS" w:cs="Arial"/>
          <w:b/>
          <w:color w:val="000000"/>
        </w:rPr>
      </w:pPr>
      <w:r w:rsidRPr="0015392F">
        <w:rPr>
          <w:rFonts w:ascii="Trebuchet MS" w:hAnsi="Trebuchet MS" w:cs="Arial"/>
          <w:color w:val="000000"/>
        </w:rPr>
        <w:t>14.50 – 15.35</w:t>
      </w:r>
      <w:r w:rsidRPr="0015392F">
        <w:rPr>
          <w:rFonts w:ascii="Trebuchet MS" w:hAnsi="Trebuchet MS" w:cs="Arial"/>
          <w:color w:val="000000"/>
        </w:rPr>
        <w:tab/>
      </w:r>
      <w:r w:rsidRPr="0015392F">
        <w:rPr>
          <w:rFonts w:ascii="Trebuchet MS" w:hAnsi="Trebuchet MS" w:cs="Arial"/>
          <w:b/>
          <w:color w:val="000000"/>
        </w:rPr>
        <w:t xml:space="preserve">De expert: </w:t>
      </w:r>
      <w:r w:rsidR="00022E83" w:rsidRPr="0015392F">
        <w:rPr>
          <w:rFonts w:ascii="Trebuchet MS" w:hAnsi="Trebuchet MS" w:cs="Arial"/>
          <w:b/>
          <w:color w:val="000000"/>
        </w:rPr>
        <w:t>Dermatolog</w:t>
      </w:r>
      <w:r w:rsidRPr="0015392F">
        <w:rPr>
          <w:rFonts w:ascii="Trebuchet MS" w:hAnsi="Trebuchet MS" w:cs="Arial"/>
          <w:b/>
          <w:color w:val="000000"/>
        </w:rPr>
        <w:t>ische tropenziekten</w:t>
      </w:r>
    </w:p>
    <w:p w:rsidR="007D7898" w:rsidRPr="0015392F" w:rsidRDefault="00022E83" w:rsidP="007D7898">
      <w:pPr>
        <w:rPr>
          <w:rFonts w:ascii="Trebuchet MS" w:hAnsi="Trebuchet MS" w:cs="Arial"/>
        </w:rPr>
      </w:pPr>
      <w:r w:rsidRPr="0015392F">
        <w:rPr>
          <w:rFonts w:ascii="Trebuchet MS" w:hAnsi="Trebuchet MS" w:cs="Arial"/>
        </w:rPr>
        <w:tab/>
      </w:r>
      <w:r w:rsidRPr="0015392F">
        <w:rPr>
          <w:rFonts w:ascii="Trebuchet MS" w:hAnsi="Trebuchet MS" w:cs="Arial"/>
        </w:rPr>
        <w:tab/>
        <w:t>Prof. Dr. H.J. de Vries, dermatoloog</w:t>
      </w:r>
      <w:r w:rsidR="007D7898" w:rsidRPr="0015392F">
        <w:rPr>
          <w:rFonts w:ascii="Trebuchet MS" w:hAnsi="Trebuchet MS" w:cs="Arial"/>
        </w:rPr>
        <w:t>, AMC</w:t>
      </w:r>
      <w:bookmarkStart w:id="0" w:name="_GoBack"/>
      <w:bookmarkEnd w:id="0"/>
    </w:p>
    <w:p w:rsidR="007D7898" w:rsidRPr="0015392F" w:rsidRDefault="007D7898" w:rsidP="007D7898">
      <w:pPr>
        <w:rPr>
          <w:rFonts w:ascii="Trebuchet MS" w:hAnsi="Trebuchet MS" w:cs="Arial"/>
        </w:rPr>
      </w:pPr>
    </w:p>
    <w:p w:rsidR="007D7898" w:rsidRPr="0015392F" w:rsidRDefault="007D7898" w:rsidP="007D7898">
      <w:pPr>
        <w:rPr>
          <w:rFonts w:ascii="Trebuchet MS" w:hAnsi="Trebuchet MS" w:cs="Arial"/>
          <w:b/>
        </w:rPr>
      </w:pPr>
      <w:r w:rsidRPr="0015392F">
        <w:rPr>
          <w:rFonts w:ascii="Trebuchet MS" w:hAnsi="Trebuchet MS" w:cs="Arial"/>
        </w:rPr>
        <w:t>15.35 - 15.50</w:t>
      </w:r>
      <w:r w:rsidRPr="0015392F">
        <w:rPr>
          <w:rFonts w:ascii="Trebuchet MS" w:hAnsi="Trebuchet MS" w:cs="Arial"/>
        </w:rPr>
        <w:tab/>
      </w:r>
      <w:r w:rsidRPr="0015392F">
        <w:rPr>
          <w:rFonts w:ascii="Trebuchet MS" w:hAnsi="Trebuchet MS" w:cs="Arial"/>
          <w:b/>
        </w:rPr>
        <w:t>Vragenkwartiertje</w:t>
      </w:r>
    </w:p>
    <w:p w:rsidR="007D7898" w:rsidRPr="0015392F" w:rsidRDefault="0015392F" w:rsidP="0015392F">
      <w:pPr>
        <w:ind w:left="708" w:firstLine="708"/>
        <w:rPr>
          <w:rFonts w:ascii="Trebuchet MS" w:hAnsi="Trebuchet MS" w:cs="Arial"/>
        </w:rPr>
      </w:pPr>
      <w:r>
        <w:rPr>
          <w:rFonts w:ascii="Trebuchet MS" w:hAnsi="Trebuchet MS" w:cs="Arial"/>
        </w:rPr>
        <w:t>D</w:t>
      </w:r>
      <w:r w:rsidR="00022E83" w:rsidRPr="0015392F">
        <w:rPr>
          <w:rFonts w:ascii="Trebuchet MS" w:hAnsi="Trebuchet MS" w:cs="Arial"/>
        </w:rPr>
        <w:t>r. A. Goorhuis</w:t>
      </w:r>
      <w:r w:rsidR="007D7898" w:rsidRPr="0015392F">
        <w:rPr>
          <w:rFonts w:ascii="Trebuchet MS" w:hAnsi="Trebuchet MS" w:cs="Arial"/>
        </w:rPr>
        <w:t>/aanwezige stafleden, AMC Tropencentrum</w:t>
      </w:r>
    </w:p>
    <w:p w:rsidR="007D7898" w:rsidRPr="0015392F" w:rsidRDefault="007D7898" w:rsidP="007D7898">
      <w:pPr>
        <w:ind w:left="1416" w:firstLine="708"/>
        <w:rPr>
          <w:rFonts w:ascii="Trebuchet MS" w:hAnsi="Trebuchet MS" w:cs="Arial"/>
        </w:rPr>
      </w:pPr>
    </w:p>
    <w:p w:rsidR="007D7898" w:rsidRPr="0015392F" w:rsidRDefault="007D7898" w:rsidP="007D7898">
      <w:pPr>
        <w:rPr>
          <w:rFonts w:ascii="Trebuchet MS" w:hAnsi="Trebuchet MS" w:cs="Arial"/>
        </w:rPr>
      </w:pPr>
      <w:r w:rsidRPr="0015392F">
        <w:rPr>
          <w:rFonts w:ascii="Trebuchet MS" w:hAnsi="Trebuchet MS" w:cs="Arial"/>
        </w:rPr>
        <w:t xml:space="preserve">15.50-16.00 </w:t>
      </w:r>
      <w:r w:rsidRPr="0015392F">
        <w:rPr>
          <w:rFonts w:ascii="Trebuchet MS" w:hAnsi="Trebuchet MS" w:cs="Arial"/>
        </w:rPr>
        <w:tab/>
      </w:r>
      <w:r w:rsidRPr="0015392F">
        <w:rPr>
          <w:rFonts w:ascii="Trebuchet MS" w:hAnsi="Trebuchet MS" w:cs="Arial"/>
          <w:b/>
        </w:rPr>
        <w:t>Plenaire afsluiting</w:t>
      </w:r>
    </w:p>
    <w:p w:rsidR="007D7898" w:rsidRPr="0015392F" w:rsidRDefault="007D7898" w:rsidP="007D7898">
      <w:pPr>
        <w:rPr>
          <w:rFonts w:ascii="Trebuchet MS" w:hAnsi="Trebuchet MS" w:cs="Arial"/>
        </w:rPr>
      </w:pPr>
      <w:r w:rsidRPr="0015392F">
        <w:rPr>
          <w:rFonts w:ascii="Trebuchet MS" w:hAnsi="Trebuchet MS" w:cs="Arial"/>
        </w:rPr>
        <w:tab/>
      </w:r>
      <w:r w:rsidRPr="0015392F">
        <w:rPr>
          <w:rFonts w:ascii="Trebuchet MS" w:hAnsi="Trebuchet MS" w:cs="Arial"/>
        </w:rPr>
        <w:tab/>
        <w:t>P.A. Voorrecht, LCR verpleegkundige Tropencentrum</w:t>
      </w:r>
    </w:p>
    <w:p w:rsidR="0015392F" w:rsidRDefault="0015392F" w:rsidP="007D7898">
      <w:pPr>
        <w:rPr>
          <w:rFonts w:ascii="Trebuchet MS" w:hAnsi="Trebuchet MS" w:cs="Arial"/>
          <w:b/>
        </w:rPr>
      </w:pPr>
    </w:p>
    <w:p w:rsidR="007D7898" w:rsidRPr="0015392F" w:rsidRDefault="007D7898" w:rsidP="007D7898">
      <w:pPr>
        <w:rPr>
          <w:rFonts w:ascii="Trebuchet MS" w:hAnsi="Trebuchet MS" w:cs="Arial"/>
          <w:b/>
        </w:rPr>
      </w:pPr>
      <w:r w:rsidRPr="0015392F">
        <w:rPr>
          <w:rFonts w:ascii="Trebuchet MS" w:hAnsi="Trebuchet MS" w:cs="Arial"/>
          <w:b/>
        </w:rPr>
        <w:t>Centrale cursuscommissie:</w:t>
      </w:r>
    </w:p>
    <w:p w:rsidR="007D7898" w:rsidRPr="0015392F" w:rsidRDefault="007D7898" w:rsidP="007D7898">
      <w:pPr>
        <w:rPr>
          <w:rFonts w:ascii="Trebuchet MS" w:hAnsi="Trebuchet MS" w:cs="Arial"/>
        </w:rPr>
      </w:pPr>
      <w:r w:rsidRPr="0015392F">
        <w:rPr>
          <w:rFonts w:ascii="Trebuchet MS" w:hAnsi="Trebuchet MS" w:cs="Arial"/>
        </w:rPr>
        <w:t>Mevrouw Prof. Dr. M. van Vugt, internist-infectioloog, Tropencentrum AMC</w:t>
      </w:r>
    </w:p>
    <w:p w:rsidR="007D7898" w:rsidRPr="0015392F" w:rsidRDefault="007D7898" w:rsidP="007D7898">
      <w:pPr>
        <w:rPr>
          <w:rFonts w:ascii="Trebuchet MS" w:hAnsi="Trebuchet MS" w:cs="Arial"/>
        </w:rPr>
      </w:pPr>
      <w:r w:rsidRPr="0015392F">
        <w:rPr>
          <w:rFonts w:ascii="Trebuchet MS" w:hAnsi="Trebuchet MS" w:cs="Arial"/>
        </w:rPr>
        <w:t>De heer P.A. Voorrecht, LCR verpleegkundige, Tropencentrum AMC</w:t>
      </w:r>
    </w:p>
    <w:p w:rsidR="007D7898" w:rsidRPr="0015392F" w:rsidRDefault="007D7898" w:rsidP="007D7898">
      <w:pPr>
        <w:rPr>
          <w:rFonts w:ascii="Trebuchet MS" w:hAnsi="Trebuchet MS" w:cs="Arial"/>
        </w:rPr>
      </w:pPr>
      <w:r w:rsidRPr="0015392F">
        <w:rPr>
          <w:rFonts w:ascii="Trebuchet MS" w:hAnsi="Trebuchet MS" w:cs="Arial"/>
        </w:rPr>
        <w:t>De heer Prof. Dr. M.P. Grobusch, hoogleraar Tropische Geneeskunde, AMC</w:t>
      </w:r>
    </w:p>
    <w:p w:rsidR="00D31C93" w:rsidRPr="0015392F" w:rsidRDefault="007D7898">
      <w:pPr>
        <w:rPr>
          <w:rFonts w:ascii="Trebuchet MS" w:hAnsi="Trebuchet MS"/>
        </w:rPr>
      </w:pPr>
      <w:r w:rsidRPr="0015392F">
        <w:rPr>
          <w:rFonts w:ascii="Trebuchet MS" w:hAnsi="Trebuchet MS" w:cs="Arial"/>
        </w:rPr>
        <w:t>Mevrouw J.S. Mulders, senior project manager, AMC Congresorganisatie</w:t>
      </w:r>
    </w:p>
    <w:sectPr w:rsidR="00D31C93" w:rsidRPr="00153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98"/>
    <w:rsid w:val="00022E83"/>
    <w:rsid w:val="000B4046"/>
    <w:rsid w:val="0015392F"/>
    <w:rsid w:val="002A6540"/>
    <w:rsid w:val="00327CB2"/>
    <w:rsid w:val="003F008F"/>
    <w:rsid w:val="00414DD9"/>
    <w:rsid w:val="0042327F"/>
    <w:rsid w:val="005A517A"/>
    <w:rsid w:val="00760991"/>
    <w:rsid w:val="007D7898"/>
    <w:rsid w:val="009E3870"/>
    <w:rsid w:val="00AD7D01"/>
    <w:rsid w:val="00C52022"/>
    <w:rsid w:val="00D31C93"/>
    <w:rsid w:val="00F94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0168A-F297-413B-B7C8-CAC82CBB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7898"/>
    <w:pPr>
      <w:spacing w:after="0" w:line="240" w:lineRule="auto"/>
    </w:pPr>
    <w:rPr>
      <w:rFonts w:ascii="Times New Roman" w:eastAsia="Times New Roman" w:hAnsi="Times New Roman" w:cs="Times New Roman"/>
      <w:sz w:val="20"/>
      <w:szCs w:val="20"/>
    </w:rPr>
  </w:style>
  <w:style w:type="paragraph" w:styleId="Kop3">
    <w:name w:val="heading 3"/>
    <w:basedOn w:val="Standaard"/>
    <w:next w:val="Standaard"/>
    <w:link w:val="Kop3Char"/>
    <w:semiHidden/>
    <w:unhideWhenUsed/>
    <w:qFormat/>
    <w:rsid w:val="007D7898"/>
    <w:pPr>
      <w:keepNext/>
      <w:jc w:val="center"/>
      <w:outlineLvl w:val="2"/>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7D789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449A-EC0D-47EC-A819-CE0F69A5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Stijnis</dc:creator>
  <cp:keywords/>
  <dc:description/>
  <cp:lastModifiedBy>Mulders, J.S. (Jeanine)</cp:lastModifiedBy>
  <cp:revision>3</cp:revision>
  <dcterms:created xsi:type="dcterms:W3CDTF">2019-07-04T13:56:00Z</dcterms:created>
  <dcterms:modified xsi:type="dcterms:W3CDTF">2019-07-08T09:43:00Z</dcterms:modified>
</cp:coreProperties>
</file>